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4AF5E338" w:rsidR="00FA64DE" w:rsidRPr="00EF1A88" w:rsidRDefault="00EF1A88" w:rsidP="00EF1A88">
      <w:pPr>
        <w:rPr>
          <w:rFonts w:ascii="Arial" w:hAnsi="Arial" w:cs="Arial"/>
        </w:rPr>
      </w:pPr>
      <w:r w:rsidRPr="00EF1A88">
        <w:rPr>
          <w:rFonts w:ascii="Arial" w:hAnsi="Arial" w:cs="Arial"/>
        </w:rPr>
        <w:t>https://clinicalcodes.rss.mhs.man.ac.uk/medcodes/article/175/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967AB4-8CB2-44D1-8B87-55C9498023CF}"/>
</file>

<file path=customXml/itemProps2.xml><?xml version="1.0" encoding="utf-8"?>
<ds:datastoreItem xmlns:ds="http://schemas.openxmlformats.org/officeDocument/2006/customXml" ds:itemID="{3191484F-6236-4389-8611-14EA452B943C}"/>
</file>

<file path=customXml/itemProps3.xml><?xml version="1.0" encoding="utf-8"?>
<ds:datastoreItem xmlns:ds="http://schemas.openxmlformats.org/officeDocument/2006/customXml" ds:itemID="{BA1231A3-5241-4A17-A2F2-9985FE54C3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dcterms:created xsi:type="dcterms:W3CDTF">2023-07-19T09:23:00Z</dcterms:created>
  <dcterms:modified xsi:type="dcterms:W3CDTF">2023-07-19T09:23:00Z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